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9D" w:rsidRDefault="00537A9D" w:rsidP="0053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7A9D" w:rsidRPr="00537A9D" w:rsidRDefault="00537A9D" w:rsidP="0053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A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 Т Ч Е Т </w:t>
      </w:r>
    </w:p>
    <w:p w:rsidR="00537A9D" w:rsidRPr="00537A9D" w:rsidRDefault="00537A9D" w:rsidP="0053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37A9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 НЧ «СВЕТЛИНА-1905» за 2023 г.</w:t>
      </w:r>
    </w:p>
    <w:p w:rsidR="00537A9D" w:rsidRP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4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537A9D" w:rsidRPr="00537A9D" w:rsidTr="006D0840">
        <w:tc>
          <w:tcPr>
            <w:tcW w:w="10490" w:type="dxa"/>
            <w:shd w:val="clear" w:color="auto" w:fill="C0C0C0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537A9D" w:rsidRPr="00537A9D" w:rsidTr="006D0840">
        <w:trPr>
          <w:trHeight w:val="274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I.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Актуално състояние на читалището:</w:t>
            </w:r>
          </w:p>
        </w:tc>
      </w:tr>
      <w:tr w:rsidR="00537A9D" w:rsidRPr="00537A9D" w:rsidTr="006D0840">
        <w:trPr>
          <w:trHeight w:val="33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1.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читалището: НЧ „Светлина -1905“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2.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място: с.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Караманово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Брой регистрирани читалищни членове: 6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537A9D" w:rsidRPr="00537A9D" w:rsidTr="006D0840">
        <w:trPr>
          <w:trHeight w:val="36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Извършена пререгистрация на читалището в определения от ЗНЧ срок: 2021г.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Последно вписана промяна в обстоятелствата: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15.05.2021г.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Членове на Проверителна комисия: Борислав </w:t>
            </w:r>
            <w:proofErr w:type="spellStart"/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Билчев</w:t>
            </w:r>
            <w:proofErr w:type="spellEnd"/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</w:t>
            </w:r>
            <w:r w:rsidR="00977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bookmarkStart w:id="0" w:name="_GoBack"/>
            <w:bookmarkEnd w:id="0"/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Мария Кирова и Теменужка Мирчева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Проведени общи събрания: Редовно – отчетно 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Проведени заседания на читалищното настоятелство и проверителната комисия: 8</w:t>
            </w:r>
          </w:p>
        </w:tc>
      </w:tr>
      <w:tr w:rsidR="00537A9D" w:rsidRPr="00537A9D" w:rsidTr="006D0840">
        <w:trPr>
          <w:trHeight w:val="16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II. Административен капацитет</w:t>
            </w:r>
          </w:p>
        </w:tc>
      </w:tr>
      <w:tr w:rsidR="00537A9D" w:rsidRPr="00537A9D" w:rsidTr="006D0840">
        <w:trPr>
          <w:trHeight w:val="156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Субсидирана численост на персонала през 2023 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Моля да предоставите информация за: 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субсидираната численост на персонала: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 2,5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поименно разписание на длъжностите, включващо длъжностно наименование, имената, образователна степен и квалификация на лицата, чиито заплати се осигуряват с финансиране чрез субсидия от държавния бюджет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Петя Герасимова Личева: работник –библиотека, средно образование.</w:t>
            </w:r>
          </w:p>
        </w:tc>
      </w:tr>
      <w:tr w:rsidR="00537A9D" w:rsidRPr="00537A9D" w:rsidTr="006D0840">
        <w:trPr>
          <w:trHeight w:val="52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Средна брутна работна заплата през 2023 г. на работещите в читалището.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опишете за всяка длъжност поотделно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Работник-библиотека: 1020.74лв.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Чистач / хигиенист:840..00 лв.</w:t>
            </w:r>
          </w:p>
        </w:tc>
      </w:tr>
      <w:tr w:rsidR="00537A9D" w:rsidRPr="00537A9D" w:rsidTr="006D0840">
        <w:trPr>
          <w:trHeight w:val="52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Лица, наети по извън трудови правоотношения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(Моля, опишете броя на лицата, наети на граждански договор, вида на извършваната дейност, среден размер на възнаграждението па гражданския договор)- 1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Катя Тодорова Димитрова –“Чистач/Хигиенист“, по чл. 55а от ЗНЗ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                                                   от 08.06.2022г. до 07.06.2023г.</w:t>
            </w:r>
          </w:p>
        </w:tc>
      </w:tr>
      <w:tr w:rsidR="00537A9D" w:rsidRPr="00537A9D" w:rsidTr="006D0840">
        <w:trPr>
          <w:trHeight w:val="52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(опишете ги) </w:t>
            </w:r>
          </w:p>
          <w:p w:rsidR="00537A9D" w:rsidRPr="00537A9D" w:rsidRDefault="00537A9D" w:rsidP="00537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Работни срещи в Община Ценово – с. Д. Студена, с. Белцов, с. Ценово </w:t>
            </w:r>
          </w:p>
          <w:p w:rsidR="00537A9D" w:rsidRPr="00537A9D" w:rsidRDefault="00537A9D" w:rsidP="00537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Работна среща в Община Ценово – РЕКИЦ</w:t>
            </w:r>
          </w:p>
          <w:p w:rsidR="00537A9D" w:rsidRPr="00537A9D" w:rsidRDefault="00537A9D" w:rsidP="00537A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Работна среща с клуб Отворено общество</w:t>
            </w:r>
          </w:p>
          <w:p w:rsidR="00537A9D" w:rsidRPr="00537A9D" w:rsidRDefault="00537A9D" w:rsidP="006742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09 - 13.09.2023г. Обучение изнесено от Сдружение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“Плевенски обществен фонд-читалища“ на тема- „Алтернативни форми за превличане на ресурси във читалищната дейност. Комуникативни умения и общуване .“ - Св. Константин и Елена“/сертификат/.</w:t>
            </w:r>
          </w:p>
        </w:tc>
      </w:tr>
      <w:tr w:rsidR="00537A9D" w:rsidRPr="00537A9D" w:rsidTr="006D0840">
        <w:trPr>
          <w:trHeight w:val="26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Служители, навършващи пенсионна възраст през 2023 г. и необходими средства за изплащане на обезщетение по чл. 222, ал. 3 от КТ - Не</w:t>
            </w:r>
          </w:p>
        </w:tc>
      </w:tr>
      <w:tr w:rsidR="00537A9D" w:rsidRPr="00537A9D" w:rsidTr="006D0840">
        <w:trPr>
          <w:trHeight w:val="26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Наложени санкции на читалището по чл. 31, 32 и 33 от Закона за народните читалища- Не</w:t>
            </w:r>
          </w:p>
        </w:tc>
      </w:tr>
      <w:tr w:rsidR="00537A9D" w:rsidRPr="00537A9D" w:rsidTr="006D0840">
        <w:trPr>
          <w:trHeight w:val="22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III.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537A9D" w:rsidRPr="00537A9D" w:rsidTr="006D0840">
        <w:trPr>
          <w:trHeight w:val="862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Сграден фонд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опишете подробно предоставения и собствения сграден фонд – квадратура, бр. помещения, читалищни салони за публични прояви и брой места в тях, акт на предоставяне и начин на отопление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Библиотека общинска собственост Акт № 2932/24.06.2021г</w:t>
            </w:r>
            <w:r w:rsidRPr="00537A9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. 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Общото състояние на материалната база е добро. Библиотеката се намира от втори етаж на бившата административна сграда на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ППК“Старт93“, помещения всяко с квадратура: Библиотека- 56.28 </w:t>
            </w:r>
            <w:proofErr w:type="spellStart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отопление с 1 климатик ; канцелария- 13.40 </w:t>
            </w:r>
            <w:proofErr w:type="spellStart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отопление с камина и хранилище- 35.65 </w:t>
            </w:r>
            <w:proofErr w:type="spellStart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 отопление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Читалищен салон -130 места ,общинска собственост - Акт№ 2416/16.01.2013 г.,  без отопление.</w:t>
            </w:r>
          </w:p>
        </w:tc>
      </w:tr>
      <w:tr w:rsidR="00537A9D" w:rsidRPr="00537A9D" w:rsidTr="006D0840">
        <w:trPr>
          <w:trHeight w:val="51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Наличие на сграден фонд и/или помещения за читалищна дейност с осигурен достъп за хора с увреждания - Не</w:t>
            </w:r>
          </w:p>
        </w:tc>
      </w:tr>
      <w:tr w:rsidR="00537A9D" w:rsidRPr="00537A9D" w:rsidTr="006D0840">
        <w:trPr>
          <w:trHeight w:val="51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Последно извършени ремонтни дейности в сградния фонд. Моля опишете вида ремонтни дейности и средствата за извършването им.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Читалищен салон - Основен ремонт на  покрив , Община Ценово 2020г.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Подмяна на дограма /7 бр. прозорец и 1 бр. врата, измазване и боядисване на библиотека , Община Ценово 2022 г.</w:t>
            </w:r>
          </w:p>
        </w:tc>
      </w:tr>
      <w:tr w:rsidR="00537A9D" w:rsidRPr="00537A9D" w:rsidTr="006D0840">
        <w:trPr>
          <w:trHeight w:val="51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4.Наличие на компютри, размножителна техника, озвучителна техника, охранителна техника и други съвременни устройства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(без тези, които се ползват за нуждите на библиотеката). Моля, опишете подробно вида и произхода на средствата за придобиването им.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Озвучителна техника с два микрофона– 2023 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Цветен принтер, копир, скенер- 2022г.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 принтер – 2022г.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Лаптоп – закупен със собствени  средства през 2021г.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 наблюдение със собствени  средства през 2021г.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Фотоапарат със собствени  средства през 2021г.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Лаптоп-дарение от Община Ценово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Ламинатор</w:t>
            </w:r>
            <w:proofErr w:type="spellEnd"/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дарение от читалищата в Община Ценово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Караоке/микрофон -2016г,собствени средства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Цветен принтер-1бр</w:t>
            </w:r>
          </w:p>
        </w:tc>
      </w:tr>
      <w:tr w:rsidR="00537A9D" w:rsidRPr="00537A9D" w:rsidTr="006D0840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Наличие на електронен подпис - Не</w:t>
            </w:r>
          </w:p>
        </w:tc>
      </w:tr>
      <w:tr w:rsidR="00537A9D" w:rsidRPr="00537A9D" w:rsidTr="006D0840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Наличие на електронно банкиране- Не</w:t>
            </w:r>
          </w:p>
        </w:tc>
      </w:tr>
      <w:tr w:rsidR="00537A9D" w:rsidRPr="00537A9D" w:rsidTr="006D0840"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РЕАЛИЗИРАНИ ДЕЙНОСТИ ПО ПРОГРАМАТА ЗА РЧД за 2023 г.</w:t>
            </w:r>
          </w:p>
        </w:tc>
      </w:tr>
      <w:tr w:rsidR="00537A9D" w:rsidRPr="00537A9D" w:rsidTr="006D0840">
        <w:trPr>
          <w:trHeight w:val="19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</w:tc>
      </w:tr>
      <w:tr w:rsidR="00537A9D" w:rsidRPr="00537A9D" w:rsidTr="006D0840">
        <w:trPr>
          <w:trHeight w:val="25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библиотечните единици във вашия библиотечен фонд: 4 610 бр.</w:t>
            </w:r>
          </w:p>
        </w:tc>
      </w:tr>
      <w:tr w:rsidR="00537A9D" w:rsidRPr="00537A9D" w:rsidTr="006D0840">
        <w:trPr>
          <w:trHeight w:val="33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на ново закупените книги през 2023 г. и произход на средствата за закупуването им: </w:t>
            </w:r>
          </w:p>
          <w:p w:rsidR="00537A9D" w:rsidRPr="00537A9D" w:rsidRDefault="00537A9D" w:rsidP="00537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От  собствени средства – 52 бр. </w:t>
            </w:r>
          </w:p>
        </w:tc>
      </w:tr>
      <w:tr w:rsidR="00537A9D" w:rsidRPr="00537A9D" w:rsidTr="006D0840">
        <w:trPr>
          <w:trHeight w:val="16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дарени книги през 2023 г.: - 62 бр.</w:t>
            </w:r>
          </w:p>
        </w:tc>
      </w:tr>
      <w:tr w:rsidR="00537A9D" w:rsidRPr="00537A9D" w:rsidTr="006D0840">
        <w:trPr>
          <w:trHeight w:val="24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абонираните за 2023 г. периодични издания: 3 бр.</w:t>
            </w:r>
          </w:p>
        </w:tc>
      </w:tr>
      <w:tr w:rsidR="00537A9D" w:rsidRPr="00537A9D" w:rsidTr="006D0840">
        <w:trPr>
          <w:trHeight w:val="31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проведени мероприятия в библиотеката през 2023 г.: - 6 мероприятия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04.01.2023 г. – Награждаване Читател на 2023 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22.03.2023 г. – Конкурс за рисунка „Водата е за всички“ ;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02.04.2023 г. – Международен ден на детската книга;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16.04.2023г. -  Великден; - конкурс за най красиво писано яйце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01.11.2023г. –  Ден на народните будители;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17.11.2023 г. – Ден на четенето;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регистрирани читатели през 2023 г.: - 83 бр.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посещения в библиотеката през 2023 г.: - 696 бр.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заета литература през 2023 г.:  - 265 бр.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Автоматизация на библиотечно-информационното обслужване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компютри и периферни устройства (принтер, скенер) и други съвременни информационни устройства: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(Моля, опишете подробно по вид и брой)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Три компютри, 3в1- /скенер, принтер и копир/,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Мултифункционален проектор и екран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по проекта ,,Глобални библиотеки“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Закупена нова техника през 2023 г.: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(Моля, опишете подробно по вид и брой)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Озвучителна техника с два микрофона  – 1 бр.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Осигурен достъп до интернет: - Да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обслужване (напр. Автоматизирана библиотека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PC-TM, e-Lib PRIMA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др.):- Не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Наличие на електронен каталог и възможност за автоматизирано търсене на информация по зададени от потребителя параметри:- Не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услуга за онлайн обслужване на потребители и брой обслужени потребители онлайн през 2023 г.:- Не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Дигитализация на фондове - брой дигитализирани фондови единици през 2023 г.:- Не</w:t>
            </w:r>
          </w:p>
        </w:tc>
      </w:tr>
      <w:tr w:rsidR="00537A9D" w:rsidRPr="00537A9D" w:rsidTr="006D0840">
        <w:trPr>
          <w:trHeight w:val="3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Използване на уебсайт, Фейсбук или други електронни комуникационни канали за популяризиране на библиотечните услуги и обратна връзка с потребителя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(моля, опишете ги подробно):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Фейсбук и електрона поща</w:t>
            </w:r>
          </w:p>
        </w:tc>
      </w:tr>
      <w:tr w:rsidR="00537A9D" w:rsidRPr="00537A9D" w:rsidTr="006D0840">
        <w:trPr>
          <w:trHeight w:val="27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адаптирани библиотечни услуги за хора с намалено зрение: Не</w:t>
            </w:r>
          </w:p>
        </w:tc>
      </w:tr>
      <w:tr w:rsidR="00537A9D" w:rsidRPr="00537A9D" w:rsidTr="006D0840">
        <w:trPr>
          <w:trHeight w:val="27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Извършени дейности за оптимизиране и повишаване степента на автоматизация на библиотечно-информационното обслужване през 2023 г.:- Не</w:t>
            </w:r>
          </w:p>
        </w:tc>
      </w:tr>
      <w:tr w:rsidR="00537A9D" w:rsidRPr="00537A9D" w:rsidTr="006D0840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 Художествени състави за любителско творчество, функционирали през 2023 г.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опишете ги подробно и отчетливо</w:t>
            </w:r>
            <w:r w:rsidRPr="00537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,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като посочите ръководителите и броя на участниците в тях)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ЖФГ “От извора“ -  р-л Е. Василева, 12 участника;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ТС “Искри“ – р-л Пл. Костова, 10 участника.</w:t>
            </w:r>
          </w:p>
        </w:tc>
      </w:tr>
      <w:tr w:rsidR="00537A9D" w:rsidRPr="00537A9D" w:rsidTr="006D0840">
        <w:trPr>
          <w:trHeight w:val="139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– клубове, школи, курсове, кръжоци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,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посочете броя и опишете подробно и отчетливо всички образователни форми, които читалището е реализирало за отчетния период. Опишете също и броя на привлечените участници/- Не</w:t>
            </w:r>
          </w:p>
        </w:tc>
      </w:tr>
      <w:tr w:rsidR="00537A9D" w:rsidRPr="00537A9D" w:rsidTr="006D0840">
        <w:trPr>
          <w:trHeight w:val="35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постоянно действащи:</w:t>
            </w:r>
          </w:p>
        </w:tc>
      </w:tr>
      <w:tr w:rsidR="00537A9D" w:rsidRPr="00537A9D" w:rsidTr="006D0840">
        <w:trPr>
          <w:trHeight w:val="35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временно действащи:</w:t>
            </w:r>
          </w:p>
        </w:tc>
      </w:tr>
      <w:tr w:rsidR="00537A9D" w:rsidRPr="00537A9D" w:rsidTr="006D0840">
        <w:trPr>
          <w:trHeight w:val="79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5. Социална политика на читалището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привличане на доброволци;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групи.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,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опишете ги детайлно)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Привличане на доброволци; работа с различни възрастови групи и работа с представители на етнически групи.</w:t>
            </w:r>
          </w:p>
        </w:tc>
      </w:tr>
      <w:tr w:rsidR="00537A9D" w:rsidRPr="00537A9D" w:rsidTr="006D0840">
        <w:trPr>
          <w:trHeight w:val="45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6. Музейна или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e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етнографска сбирка: обновяване на музейни или етнографски колекции, създаване на нови.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опишете съществуващите и/или обновени и/или създадени нови музейни и етнографски колекции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 2023 г.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)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.- Не</w:t>
            </w:r>
          </w:p>
        </w:tc>
      </w:tr>
      <w:tr w:rsidR="00537A9D" w:rsidRPr="00537A9D" w:rsidTr="006D0840"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7. Брой публични прояви и събития, организирани от читалището в населеното място/район, които читалището обслужва. -  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 мероприятия/събития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опишете детайлно и по месеци колко и какви</w:t>
            </w:r>
            <w:r w:rsidRPr="00537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 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инициативи, програми, концерти, изложби, чествания, творчески вечери, срещи, граждански инициативи, спортни занимания, фестивали и др. публични прояви сте организирали през 2023 г. във вашето село за местната общност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)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537A9D" w:rsidRPr="00537A9D" w:rsidRDefault="006742CF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05.01.2023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 -   Богоявление, водосвет за здраве;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21.01.20</w:t>
            </w:r>
            <w:r w:rsidR="006742C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23</w:t>
            </w: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г –  Денят на родилната помощ- Бабин ден; </w:t>
            </w:r>
          </w:p>
          <w:p w:rsidR="00537A9D" w:rsidRPr="00537A9D" w:rsidRDefault="006742CF" w:rsidP="00537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14.02.2023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Трифон Зарезан;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01.03.2023г.-   Баба Марта;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02.03.2023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Рецитал под мотото „Поклон пред теб, Апостоле!“ 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02.03.2023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 – Честване на три исторически години в с. Ценово;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03.03.2023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 – 145 години от Освобождението на България;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04.03.2023г. -  Тодоровден;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05.03.2023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Международен ден на жената;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23.03.2023г. – Пролетен празник на хижа Горски кът;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31.03.2023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71 години от смъртта на героя – граничар Асен Илиев;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09.04.2023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 Цветница;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16.04.2023г. -  Великден; - конкурс за най красиво писано яйце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25.05.2023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г.- „Възнесение </w:t>
            </w:r>
            <w:proofErr w:type="spellStart"/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господне</w:t>
            </w:r>
            <w:proofErr w:type="spellEnd"/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“ /Спасовден/, храмов празник;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26.05.2023г. –  Поход до хижа Горски кът с ДГ “Радост“ 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29.05.2023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Театрален състав с. Д. Студена със „Женско царство“ ;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10.06.2023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Държавен куклен театър гр. Русе, със спектакъла „При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казка за Боби и шайка микроби“ </w:t>
            </w:r>
          </w:p>
          <w:p w:rsidR="00537A9D" w:rsidRPr="00537A9D" w:rsidRDefault="006742CF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23.08.2023</w:t>
            </w:r>
            <w:r w:rsidR="00537A9D"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Летни игри на хижа Горски кът с клуб „Родолюбие“ с. Ценово 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26.09.2022г. – Празник на Земята и плодородието „От нивата до трапезата“;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01.1</w:t>
            </w:r>
            <w:r w:rsidR="006742C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2.2023</w:t>
            </w: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г.-  Тържествено запалване светлините на коледната елха;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16.12.2023г.-   Общоселско Новогодишно тържество.</w:t>
            </w:r>
          </w:p>
        </w:tc>
      </w:tr>
      <w:tr w:rsidR="00537A9D" w:rsidRPr="00537A9D" w:rsidTr="006D0840">
        <w:trPr>
          <w:trHeight w:val="73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8. Участия на ваши художествени състави в местни, регионални, национални и международни форуми, събори, конкурси.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(Моля, опишете подробно участията на художествените състави и техния брой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)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24.06.2023 г. – Участие на ЖФГ “От Извора“ във ФС „Обичаите по нашенски“, с. Новград;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02.07.2023 г. – Участие на ЖФГ “От Извора“ във с. Обединение във фестивала посветен на народната певица Мита Стойчева „Авлига пее;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02.09.2023г.-  Участие на ЖФГ “От Извора“ във Албена на мегдана;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22.09.2023 г. - Участие на ЖФГ “От Извора“ във ФС „Ценово пее и танцува“</w:t>
            </w:r>
          </w:p>
        </w:tc>
      </w:tr>
      <w:tr w:rsidR="00537A9D" w:rsidRPr="00537A9D" w:rsidTr="006D0840">
        <w:trPr>
          <w:trHeight w:val="64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Получени отличия и награди от участия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ваши художествени състави в общински и регионални, национални и международни форуми, събори, конкурси – общо 5 награди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(опишете подробно </w:t>
            </w:r>
            <w:r w:rsidRPr="00537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 вид и брой награди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  <w:p w:rsidR="00537A9D" w:rsidRPr="00537A9D" w:rsidRDefault="00537A9D" w:rsidP="00537A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Участие на ЖФГ “От Извора“ във с. Обединение във фестивала посветен на народната певица Мита Стойчева „Авлига пее;- Трето място</w:t>
            </w:r>
          </w:p>
          <w:p w:rsidR="00537A9D" w:rsidRPr="00537A9D" w:rsidRDefault="00537A9D" w:rsidP="00537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Участие на ЖФГ “От Извора“ във ФС „Ценово пее и танцува“ – Първо място</w:t>
            </w:r>
          </w:p>
          <w:p w:rsidR="00537A9D" w:rsidRPr="00537A9D" w:rsidRDefault="00537A9D" w:rsidP="00537A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Участие в конкурс зя стихотворение „Жената – вдъхновение и буря, сила и живот“ </w:t>
            </w:r>
          </w:p>
          <w:p w:rsidR="00537A9D" w:rsidRPr="00537A9D" w:rsidRDefault="00537A9D" w:rsidP="00537A9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Ценово – Първо място /2/  и Трето място.</w:t>
            </w:r>
          </w:p>
        </w:tc>
      </w:tr>
      <w:tr w:rsidR="00537A9D" w:rsidRPr="00537A9D" w:rsidTr="006D0840">
        <w:trPr>
          <w:trHeight w:val="225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 Проекти, реализирани през 2023 г. -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(Моля,</w:t>
            </w:r>
            <w:r w:rsidR="006742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опишете реализираните през 2023</w:t>
            </w: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г. проекти като основен бенефициент или като партньор на други организации)</w:t>
            </w:r>
          </w:p>
        </w:tc>
      </w:tr>
      <w:tr w:rsidR="00537A9D" w:rsidRPr="00537A9D" w:rsidTr="006D0840">
        <w:trPr>
          <w:trHeight w:val="330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през 2024 г.-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  <w:p w:rsidR="00537A9D" w:rsidRPr="00537A9D" w:rsidRDefault="00537A9D" w:rsidP="0053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-„Българските библиотеки –съвременни  центрове за</w:t>
            </w:r>
            <w:r w:rsidR="006742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четене и информираност“ - 2023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по програма на Министерство на културата</w:t>
            </w:r>
          </w:p>
        </w:tc>
      </w:tr>
      <w:tr w:rsidR="00537A9D" w:rsidRPr="00537A9D" w:rsidTr="006D0840">
        <w:trPr>
          <w:trHeight w:val="981"/>
        </w:trPr>
        <w:tc>
          <w:tcPr>
            <w:tcW w:w="10490" w:type="dxa"/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12. Въведени нови художествени и/или образователни форми 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(Моля, опишете конкретно новите художествени и/или образователни форми, които сте въвели през 2023 г.)</w:t>
            </w:r>
            <w:r w:rsidRPr="00537A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 </w:t>
            </w:r>
            <w:r w:rsidRPr="00537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Изложби, чествания, спортни занимания, фестивали и др.</w:t>
            </w:r>
          </w:p>
        </w:tc>
      </w:tr>
      <w:tr w:rsidR="00537A9D" w:rsidRPr="00537A9D" w:rsidTr="006D08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Дата:09.01.2024г.                                             Председател на читалището:</w:t>
            </w:r>
          </w:p>
          <w:p w:rsidR="00537A9D" w:rsidRPr="00537A9D" w:rsidRDefault="00537A9D" w:rsidP="0053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</w:t>
            </w:r>
            <w:r w:rsidR="006D08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</w:t>
            </w:r>
            <w:r w:rsidRPr="0053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Иван Иванов /</w:t>
            </w:r>
          </w:p>
        </w:tc>
      </w:tr>
    </w:tbl>
    <w:p w:rsidR="00537A9D" w:rsidRP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Pr="00537A9D" w:rsidRDefault="00537A9D" w:rsidP="0053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A9D" w:rsidRDefault="00537A9D" w:rsidP="005F68EA">
      <w:pPr>
        <w:tabs>
          <w:tab w:val="left" w:pos="881"/>
          <w:tab w:val="left" w:pos="993"/>
          <w:tab w:val="center" w:pos="4536"/>
          <w:tab w:val="center" w:pos="545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68EA" w:rsidRPr="005F68EA" w:rsidRDefault="005F68EA" w:rsidP="005F68EA">
      <w:pPr>
        <w:tabs>
          <w:tab w:val="left" w:pos="881"/>
          <w:tab w:val="left" w:pos="993"/>
          <w:tab w:val="center" w:pos="4536"/>
          <w:tab w:val="center" w:pos="545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68EA">
        <w:rPr>
          <w:rFonts w:ascii="Times New Roman" w:hAnsi="Times New Roman" w:cs="Times New Roman"/>
          <w:b/>
          <w:sz w:val="24"/>
          <w:szCs w:val="24"/>
          <w:lang w:val="ru-RU"/>
        </w:rPr>
        <w:t>ГОДИШНА ПРОГРАМА</w:t>
      </w:r>
    </w:p>
    <w:p w:rsidR="005F68EA" w:rsidRPr="005F68EA" w:rsidRDefault="005F68EA" w:rsidP="005F68EA">
      <w:pPr>
        <w:tabs>
          <w:tab w:val="left" w:pos="993"/>
          <w:tab w:val="center" w:pos="4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F68EA" w:rsidRPr="005F68EA" w:rsidRDefault="005F68EA" w:rsidP="005F68EA">
      <w:pPr>
        <w:tabs>
          <w:tab w:val="left" w:pos="993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68EA">
        <w:rPr>
          <w:rFonts w:ascii="Times New Roman" w:hAnsi="Times New Roman" w:cs="Times New Roman"/>
          <w:b/>
          <w:sz w:val="24"/>
          <w:szCs w:val="24"/>
          <w:lang w:val="ru-RU"/>
        </w:rPr>
        <w:t>за 202</w:t>
      </w:r>
      <w:r w:rsidRPr="005F68EA">
        <w:rPr>
          <w:rFonts w:ascii="Times New Roman" w:hAnsi="Times New Roman" w:cs="Times New Roman"/>
          <w:b/>
          <w:sz w:val="24"/>
          <w:szCs w:val="24"/>
        </w:rPr>
        <w:t>4</w:t>
      </w:r>
      <w:r w:rsidRPr="005F6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година</w:t>
      </w:r>
    </w:p>
    <w:p w:rsidR="005F68EA" w:rsidRPr="005F68EA" w:rsidRDefault="005F68EA" w:rsidP="005F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68EA">
        <w:rPr>
          <w:rFonts w:ascii="Times New Roman" w:hAnsi="Times New Roman" w:cs="Times New Roman"/>
          <w:b/>
          <w:sz w:val="24"/>
          <w:szCs w:val="24"/>
        </w:rPr>
        <w:t>на Народно читалище „Светлина-</w:t>
      </w:r>
      <w:smartTag w:uri="urn:schemas-microsoft-com:office:smarttags" w:element="metricconverter">
        <w:smartTagPr>
          <w:attr w:name="ProductID" w:val="1905 г"/>
        </w:smartTagPr>
        <w:r w:rsidRPr="005F68EA">
          <w:rPr>
            <w:rFonts w:ascii="Times New Roman" w:hAnsi="Times New Roman" w:cs="Times New Roman"/>
            <w:b/>
            <w:sz w:val="24"/>
            <w:szCs w:val="24"/>
          </w:rPr>
          <w:t>1905</w:t>
        </w:r>
        <w:r w:rsidRPr="005F68EA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r w:rsidRPr="005F68EA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Pr="005F68EA">
        <w:rPr>
          <w:rFonts w:ascii="Times New Roman" w:hAnsi="Times New Roman" w:cs="Times New Roman"/>
          <w:b/>
          <w:sz w:val="24"/>
          <w:szCs w:val="24"/>
        </w:rPr>
        <w:t>.“ - с. Караманово</w:t>
      </w:r>
    </w:p>
    <w:p w:rsidR="005F68EA" w:rsidRPr="005F68EA" w:rsidRDefault="005F68EA" w:rsidP="005F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68EA" w:rsidRPr="005F68EA" w:rsidRDefault="005F68EA" w:rsidP="005F6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68EA" w:rsidRPr="005F68EA" w:rsidRDefault="005F68EA" w:rsidP="005F6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68EA">
        <w:rPr>
          <w:rFonts w:ascii="Times New Roman" w:hAnsi="Times New Roman" w:cs="Times New Roman"/>
          <w:b/>
          <w:sz w:val="24"/>
          <w:szCs w:val="24"/>
        </w:rPr>
        <w:t>І. ВЪВЕДЕНИЕ</w:t>
      </w:r>
    </w:p>
    <w:p w:rsidR="005F68EA" w:rsidRPr="005F68EA" w:rsidRDefault="005F68EA" w:rsidP="005F6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Целта на настоящата програма е чрез мероприятията, които се провеждат от Читалищното настоятелство и заедно с другите  държавни, стопански и обществени структури,  в селото да се постигне:</w:t>
      </w:r>
    </w:p>
    <w:p w:rsidR="005F68EA" w:rsidRPr="005F68EA" w:rsidRDefault="005F68EA" w:rsidP="005F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Издигане нивото на читалището, като пример  за устойчива културна институция със специфична мисия за съхранение и развитие на традиционните ценности на обществото.</w:t>
      </w:r>
    </w:p>
    <w:p w:rsidR="005F68EA" w:rsidRPr="005F68EA" w:rsidRDefault="005F68EA" w:rsidP="005F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Задълбочаване на взаимовръзката с миналото, традициите, образователния процес, културата и благотворителността.</w:t>
      </w:r>
    </w:p>
    <w:p w:rsidR="005F68EA" w:rsidRPr="005F68EA" w:rsidRDefault="005F68EA" w:rsidP="005F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>Укрепване и модернизиране на читалището, развитие на активни културни и информационни функции.</w:t>
      </w:r>
    </w:p>
    <w:p w:rsidR="005F68EA" w:rsidRPr="005F68EA" w:rsidRDefault="005F68EA" w:rsidP="005F68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социалния обхват на читалищната дейност.</w:t>
      </w:r>
    </w:p>
    <w:p w:rsidR="005F68EA" w:rsidRPr="005F68EA" w:rsidRDefault="005F68EA" w:rsidP="005F68EA">
      <w:pP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68EA" w:rsidRPr="005F68EA" w:rsidRDefault="005F68EA" w:rsidP="005F68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Народно читалище „Светлина - 1905 година”, с. Караманово се помещава в бившата сградата на ППК”Старт-93, на площ 130 кв. м./библиотека, зала и кабинет/. Читалищния салон е с площ 250 кв. м. и се използва съвместно с училището. Издръжката на читалището е от субсидия на МК, дарения и наем от 44 дка земеделска земя. Към момента има действащи три самодейни колектива, които достойно представят селото и общината на различни фестивали и местни инициативи.</w:t>
      </w:r>
    </w:p>
    <w:p w:rsidR="005F68EA" w:rsidRPr="005F68EA" w:rsidRDefault="005F68EA" w:rsidP="005F6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68EA">
        <w:rPr>
          <w:rFonts w:ascii="Times New Roman" w:hAnsi="Times New Roman" w:cs="Times New Roman"/>
          <w:b/>
          <w:sz w:val="24"/>
          <w:szCs w:val="24"/>
        </w:rPr>
        <w:t>ІІ.ОСНОВНИ ЦЕЛИ</w:t>
      </w:r>
    </w:p>
    <w:p w:rsidR="005F68EA" w:rsidRPr="005F68EA" w:rsidRDefault="005F68EA" w:rsidP="005F68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Развитие и обогатяване на културния живот, социалната и образователна дейност.</w:t>
      </w:r>
    </w:p>
    <w:p w:rsidR="005F68EA" w:rsidRPr="005F68EA" w:rsidRDefault="005F68EA" w:rsidP="005F68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Запазване на обичаите и традициите на населението.</w:t>
      </w:r>
    </w:p>
    <w:p w:rsidR="005F68EA" w:rsidRPr="005F68EA" w:rsidRDefault="005F68EA" w:rsidP="005F68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Осигуряване на достъп до информация и информационни услуги за всички слоеве от населението.</w:t>
      </w:r>
    </w:p>
    <w:p w:rsidR="005F68EA" w:rsidRPr="005F68EA" w:rsidRDefault="005F68EA" w:rsidP="005F68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 xml:space="preserve">Разширяване знанията на гражданите и приобщаването им към ценностите на науката, изкуството и културата. </w:t>
      </w:r>
    </w:p>
    <w:p w:rsidR="005F68EA" w:rsidRPr="005F68EA" w:rsidRDefault="005F68EA" w:rsidP="005F68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Търсене на иновативни методи за работа в читалището.</w:t>
      </w:r>
    </w:p>
    <w:p w:rsidR="005F68EA" w:rsidRPr="005F68EA" w:rsidRDefault="005F68EA" w:rsidP="005F6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68EA">
        <w:rPr>
          <w:rFonts w:ascii="Times New Roman" w:hAnsi="Times New Roman" w:cs="Times New Roman"/>
          <w:b/>
          <w:sz w:val="24"/>
          <w:szCs w:val="24"/>
        </w:rPr>
        <w:t>ІІІ. ОСНОВНИ ЗАДАЧИ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опазва културно-историческото наследство и националните традиции;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спомага изграждането на ценностна система у децата и младежите;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поддържа и обогатява материалната си база;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разработва и реализира инициативи /проекти/ за местно развитие и финансиране на читалищната дейност;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работи за осигуряване на по-добра, по-съвременна и по-висококачествена образователна, културна, социална и информационна среда на населението с възможностите, дадени ни по Програма „Глобални библиотеки”;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разшири съдържателния и социалния обхват на читалищната дейност за привличане на по-широк кръг население;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развива ползотворното сътрудничество между читалищата на територията на община Ценово, региона и страната;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 поддържа активно партньорство с общинската и областната администрации и НПО, както и с културните институции и бизнеса за взаимна полза.</w:t>
      </w:r>
    </w:p>
    <w:p w:rsidR="005F68EA" w:rsidRPr="005F68EA" w:rsidRDefault="005F68EA" w:rsidP="005F68E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Библиотечна дейност: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обновяване на библиотечния фонд в зависимост от читателските интереси;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подобряване дейността на библиотеката, съобразена с интересите и нуждите на населението  чрез различни форми на културно – масовата  работа;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осъществяване на изложби и презентации свързани с бележити дати на личности и събития от местен, регионален и национален характер;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lastRenderedPageBreak/>
        <w:t>провеждане на срещи и литературни четения на новоиздадена литература.</w:t>
      </w:r>
    </w:p>
    <w:p w:rsidR="005F68EA" w:rsidRPr="005F68EA" w:rsidRDefault="005F68EA" w:rsidP="005F68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Културно – масова дейност: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изпълнение на културният календар за читалищните прояви;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повишаване на художественото и жанрово разнообразие на културните мероприятия;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участие в културните мероприятия на общината и качествено представяне на самодейните колективи в изявите от местен, регионален и национален характер;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честване на официалните и традиционни празници и годишнини;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провеждане на мероприятия, свързани със съхраняването, развитието и популяризирането на местни традиции и обичаи.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възстановяване на празнично обредния календар и местните традиции и обичаи. Възстановяване модела на тематичните празници.</w:t>
      </w:r>
    </w:p>
    <w:p w:rsidR="005F68EA" w:rsidRPr="005F68EA" w:rsidRDefault="005F68EA" w:rsidP="005F68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Любителско художествено творчество: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Повишаване на художествено – творческите постижения на любителските състави и индивидуални изпълнители  чрез привличане на специалисти – ръководители;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Активно участие на любителските състави и индивидуални изпълнители в културно – масови  събития на селото и общината;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бюджетни средства и други източници да се снабдява библиотеката с литература и други необходими средства за подобряване качеството и ефекта на работа. Да се подпомага художествено-творческата дейност на самодейните колективи с музикални записи, хонорари на ръководители и корепетитори и др.</w:t>
      </w:r>
    </w:p>
    <w:p w:rsidR="005F68EA" w:rsidRPr="005F68EA" w:rsidRDefault="005F68EA" w:rsidP="005F68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Подобряване материалната база и финансовото състояние на читалището чрез: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Осъществяване на контакти с личности и фирми за набиране на допълнителни средства за по- активно участие на любителските състави и индивидуални изпълнители в местни и национални програми, конкурси и фестивали;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Увеличаване броя на членовете на читалището.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8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търсят възможности за разширяване на базата /помещения/ за читалището. </w:t>
      </w:r>
    </w:p>
    <w:p w:rsidR="005F68EA" w:rsidRPr="005F68EA" w:rsidRDefault="005F68EA" w:rsidP="005F68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Освен държавната субсидия читалището да реализира</w:t>
      </w:r>
    </w:p>
    <w:p w:rsidR="005F68EA" w:rsidRPr="005F68EA" w:rsidRDefault="005F68EA" w:rsidP="005F68EA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 xml:space="preserve"> приходи от: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членски внос;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проекти и програми;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дарения и спонсорство;</w:t>
      </w:r>
    </w:p>
    <w:p w:rsidR="005F68EA" w:rsidRPr="005F68EA" w:rsidRDefault="005F68EA" w:rsidP="005F68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наем от земеделски земи.</w:t>
      </w:r>
    </w:p>
    <w:p w:rsidR="005F68EA" w:rsidRPr="005F68EA" w:rsidRDefault="005F68EA" w:rsidP="005F68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>Обучение и квалификация:</w:t>
      </w:r>
    </w:p>
    <w:p w:rsidR="005F68EA" w:rsidRPr="005F68EA" w:rsidRDefault="005F68EA" w:rsidP="006D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 xml:space="preserve">     - Повишаване квалификацията и уменията на кадрите в читалището –   щатни и на обществени начала /секретар, библиотекар, ръководители на </w:t>
      </w:r>
      <w:proofErr w:type="spellStart"/>
      <w:r w:rsidRPr="005F68E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5F68EA">
        <w:rPr>
          <w:rFonts w:ascii="Times New Roman" w:hAnsi="Times New Roman" w:cs="Times New Roman"/>
          <w:sz w:val="24"/>
          <w:szCs w:val="24"/>
        </w:rPr>
        <w:t>. състави, корепетитори и др./, чрез участие в курсове, школи, семинари и др.</w:t>
      </w:r>
    </w:p>
    <w:p w:rsidR="005F68EA" w:rsidRPr="005F68EA" w:rsidRDefault="005F68EA" w:rsidP="005F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 xml:space="preserve">   СЪСТАВИЛ:…………………….                                   УТВЪРДИЛ:…………………</w:t>
      </w:r>
    </w:p>
    <w:p w:rsidR="005F68EA" w:rsidRPr="005F68EA" w:rsidRDefault="005F68EA" w:rsidP="005F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t xml:space="preserve">                         /П. Герасимова /                                                                 /И. </w:t>
      </w:r>
      <w:r w:rsidR="000562B8">
        <w:rPr>
          <w:rFonts w:ascii="Times New Roman" w:hAnsi="Times New Roman" w:cs="Times New Roman"/>
          <w:sz w:val="24"/>
          <w:szCs w:val="24"/>
        </w:rPr>
        <w:t>Ив</w:t>
      </w:r>
      <w:r w:rsidR="006D0840">
        <w:rPr>
          <w:rFonts w:ascii="Times New Roman" w:hAnsi="Times New Roman" w:cs="Times New Roman"/>
          <w:sz w:val="24"/>
          <w:szCs w:val="24"/>
        </w:rPr>
        <w:t>анов/</w:t>
      </w:r>
    </w:p>
    <w:p w:rsidR="005F68EA" w:rsidRDefault="00537A9D" w:rsidP="005F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8EA">
        <w:rPr>
          <w:rFonts w:ascii="Times New Roman" w:hAnsi="Times New Roman" w:cs="Times New Roman"/>
          <w:sz w:val="24"/>
          <w:szCs w:val="24"/>
        </w:rPr>
        <w:object w:dxaOrig="11739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8pt;height:738pt" o:ole="">
            <v:imagedata r:id="rId6" o:title=""/>
          </v:shape>
          <o:OLEObject Type="Embed" ProgID="Word.Document.12" ShapeID="_x0000_i1025" DrawAspect="Content" ObjectID="_1767517535" r:id="rId7">
            <o:FieldCodes>\s</o:FieldCodes>
          </o:OLEObject>
        </w:object>
      </w:r>
    </w:p>
    <w:tbl>
      <w:tblPr>
        <w:tblStyle w:val="a3"/>
        <w:tblpPr w:leftFromText="180" w:rightFromText="180" w:horzAnchor="margin" w:tblpXSpec="center" w:tblpY="453"/>
        <w:tblW w:w="11369" w:type="dxa"/>
        <w:tblLayout w:type="fixed"/>
        <w:tblLook w:val="01E0" w:firstRow="1" w:lastRow="1" w:firstColumn="1" w:lastColumn="1" w:noHBand="0" w:noVBand="0"/>
      </w:tblPr>
      <w:tblGrid>
        <w:gridCol w:w="1447"/>
        <w:gridCol w:w="1559"/>
        <w:gridCol w:w="3231"/>
        <w:gridCol w:w="2446"/>
        <w:gridCol w:w="2686"/>
      </w:tblGrid>
      <w:tr w:rsidR="005F68EA" w:rsidRPr="00687081" w:rsidTr="009C1AA3">
        <w:trPr>
          <w:trHeight w:val="51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68EA" w:rsidRPr="00687081" w:rsidRDefault="005F68EA" w:rsidP="009C1AA3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239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  <w:r w:rsidRPr="004552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Великден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Default="005F68EA" w:rsidP="009C1AA3">
            <w:pPr>
              <w:spacing w:after="0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  <w:p w:rsidR="005F68EA" w:rsidRPr="0097495C" w:rsidRDefault="005F68EA" w:rsidP="009C1AA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Славянската писменост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детето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Ден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на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Ботев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загиналите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герои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за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България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AE1F51" w:rsidRDefault="005F68EA" w:rsidP="009C1AA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val="en-AU"/>
              </w:rPr>
            </w:pP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Световен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ден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на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околна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среда</w:t>
            </w:r>
            <w:proofErr w:type="spellEnd"/>
          </w:p>
          <w:p w:rsidR="005F68EA" w:rsidRPr="00AE1F51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  <w:lang w:val="en-AU"/>
              </w:rPr>
            </w:pP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беседа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поход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до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хижата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AE1F51" w:rsidRDefault="005F68EA" w:rsidP="009C1AA3">
            <w:pPr>
              <w:spacing w:after="0"/>
              <w:ind w:right="-64"/>
              <w:jc w:val="center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sz w:val="24"/>
                <w:szCs w:val="24"/>
              </w:rPr>
              <w:t xml:space="preserve">Възнесение </w:t>
            </w:r>
            <w:proofErr w:type="spellStart"/>
            <w:r w:rsidRPr="0045528B">
              <w:rPr>
                <w:sz w:val="24"/>
                <w:szCs w:val="24"/>
              </w:rPr>
              <w:t>господне</w:t>
            </w:r>
            <w:proofErr w:type="spellEnd"/>
            <w:r w:rsidRPr="0045528B">
              <w:rPr>
                <w:sz w:val="24"/>
                <w:szCs w:val="24"/>
              </w:rPr>
              <w:t xml:space="preserve">  /Спасовден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юни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AE1F51" w:rsidRDefault="005F68EA" w:rsidP="009C1AA3">
            <w:pPr>
              <w:spacing w:after="0" w:line="240" w:lineRule="auto"/>
              <w:jc w:val="center"/>
              <w:rPr>
                <w:sz w:val="24"/>
                <w:szCs w:val="24"/>
                <w:lang w:val="en-AU"/>
              </w:rPr>
            </w:pPr>
            <w:proofErr w:type="spellStart"/>
            <w:r w:rsidRPr="00AE1F51">
              <w:rPr>
                <w:sz w:val="24"/>
                <w:szCs w:val="24"/>
                <w:lang w:val="en-AU"/>
              </w:rPr>
              <w:t>Обичаят</w:t>
            </w:r>
            <w:proofErr w:type="spellEnd"/>
            <w:r w:rsidRPr="00AE1F5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sz w:val="24"/>
                <w:szCs w:val="24"/>
                <w:lang w:val="en-AU"/>
              </w:rPr>
              <w:t>Ладуване</w:t>
            </w:r>
            <w:proofErr w:type="spellEnd"/>
          </w:p>
          <w:p w:rsidR="005F68EA" w:rsidRPr="00AB7502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AE1F51">
              <w:rPr>
                <w:sz w:val="24"/>
                <w:szCs w:val="24"/>
                <w:lang w:val="en-AU"/>
              </w:rPr>
              <w:t>/</w:t>
            </w:r>
            <w:proofErr w:type="spellStart"/>
            <w:r w:rsidRPr="00AE1F51">
              <w:rPr>
                <w:sz w:val="24"/>
                <w:szCs w:val="24"/>
                <w:lang w:val="en-AU"/>
              </w:rPr>
              <w:t>Еньовден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юли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91C71" w:rsidRDefault="005F68EA" w:rsidP="009C1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Изложба картини на художника Христо </w:t>
            </w:r>
            <w:proofErr w:type="spellStart"/>
            <w:r>
              <w:rPr>
                <w:sz w:val="24"/>
                <w:szCs w:val="24"/>
              </w:rPr>
              <w:t>Драгозов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C24C63" w:rsidRDefault="005F68EA" w:rsidP="009C1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Международен ден на младежта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септември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C24C63" w:rsidRDefault="005F68EA" w:rsidP="009C1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F51">
              <w:rPr>
                <w:rFonts w:eastAsia="SimSun"/>
                <w:sz w:val="24"/>
                <w:szCs w:val="24"/>
                <w:lang w:val="en-AU"/>
              </w:rPr>
              <w:t>13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г.</w:t>
            </w:r>
            <w:r w:rsidRPr="00AE1F51">
              <w:rPr>
                <w:bCs/>
                <w:color w:val="800080"/>
                <w:sz w:val="24"/>
                <w:szCs w:val="24"/>
                <w:shd w:val="clear" w:color="auto" w:fill="FAFAFA"/>
                <w:lang w:val="en-AU"/>
              </w:rPr>
              <w:t xml:space="preserve"> </w:t>
            </w:r>
            <w:proofErr w:type="gramStart"/>
            <w:r w:rsidRPr="00AE1F51">
              <w:rPr>
                <w:bCs/>
                <w:sz w:val="24"/>
                <w:szCs w:val="24"/>
                <w:shd w:val="clear" w:color="auto" w:fill="FAFAFA"/>
              </w:rPr>
              <w:t xml:space="preserve">от </w:t>
            </w:r>
            <w:r w:rsidRPr="00AE1F51">
              <w:rPr>
                <w:bCs/>
                <w:color w:val="800080"/>
                <w:sz w:val="24"/>
                <w:szCs w:val="24"/>
                <w:shd w:val="clear" w:color="auto" w:fill="FAFAFA"/>
                <w:lang w:val="en-AU"/>
              </w:rPr>
              <w:t xml:space="preserve"> </w:t>
            </w:r>
            <w:proofErr w:type="spellStart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Съединението</w:t>
            </w:r>
            <w:proofErr w:type="spellEnd"/>
            <w:proofErr w:type="gramEnd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 xml:space="preserve"> </w:t>
            </w:r>
            <w:proofErr w:type="spellStart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на</w:t>
            </w:r>
            <w:proofErr w:type="spellEnd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 xml:space="preserve"> </w:t>
            </w:r>
            <w:proofErr w:type="spellStart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Княжество</w:t>
            </w:r>
            <w:proofErr w:type="spellEnd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 xml:space="preserve"> </w:t>
            </w:r>
            <w:proofErr w:type="spellStart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България</w:t>
            </w:r>
            <w:proofErr w:type="spellEnd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 xml:space="preserve"> и </w:t>
            </w:r>
            <w:proofErr w:type="spellStart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Източна</w:t>
            </w:r>
            <w:proofErr w:type="spellEnd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 xml:space="preserve"> </w:t>
            </w:r>
            <w:proofErr w:type="spellStart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Румелия</w:t>
            </w:r>
            <w:proofErr w:type="spellEnd"/>
            <w:r w:rsidRPr="00AE1F51">
              <w:rPr>
                <w:bCs/>
                <w:sz w:val="24"/>
                <w:szCs w:val="24"/>
                <w:shd w:val="clear" w:color="auto" w:fill="FAFAFA"/>
                <w:lang w:val="en-AU"/>
              </w:rPr>
              <w:t>, 1885</w:t>
            </w:r>
            <w:r>
              <w:rPr>
                <w:bCs/>
                <w:sz w:val="24"/>
                <w:szCs w:val="24"/>
                <w:shd w:val="clear" w:color="auto" w:fill="FAFAFA"/>
              </w:rPr>
              <w:t>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октомври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C24C63" w:rsidRDefault="005F68EA" w:rsidP="009C1AA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Международен ден на възрастните хора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октомври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Празник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на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земята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плодородието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„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От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нивата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до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E1F51">
              <w:rPr>
                <w:rFonts w:eastAsia="SimSun"/>
                <w:sz w:val="24"/>
                <w:szCs w:val="24"/>
                <w:lang w:val="en-AU"/>
              </w:rPr>
              <w:t>трапезата</w:t>
            </w:r>
            <w:proofErr w:type="spellEnd"/>
            <w:r w:rsidRPr="00AE1F51">
              <w:rPr>
                <w:rFonts w:eastAsia="SimSun"/>
                <w:sz w:val="24"/>
                <w:szCs w:val="24"/>
                <w:lang w:val="en-AU"/>
              </w:rPr>
              <w:t>”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октомври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CF5B90" w:rsidRDefault="005F68EA" w:rsidP="009C1AA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110 години от смъртта на Пейо Яворов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</w:tbl>
    <w:p w:rsidR="005F68EA" w:rsidRDefault="005F68EA" w:rsidP="005F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8EA" w:rsidRDefault="005F68EA" w:rsidP="005F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453"/>
        <w:tblW w:w="11369" w:type="dxa"/>
        <w:tblLayout w:type="fixed"/>
        <w:tblLook w:val="01E0" w:firstRow="1" w:lastRow="1" w:firstColumn="1" w:lastColumn="1" w:noHBand="0" w:noVBand="0"/>
      </w:tblPr>
      <w:tblGrid>
        <w:gridCol w:w="1447"/>
        <w:gridCol w:w="1559"/>
        <w:gridCol w:w="3231"/>
        <w:gridCol w:w="2446"/>
        <w:gridCol w:w="2686"/>
      </w:tblGrid>
      <w:tr w:rsidR="005F68EA" w:rsidRPr="00687081" w:rsidTr="009C1AA3">
        <w:trPr>
          <w:trHeight w:val="51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68EA" w:rsidRPr="00687081" w:rsidRDefault="005F68EA" w:rsidP="009C1AA3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68EA" w:rsidRPr="00687081" w:rsidRDefault="005F68EA" w:rsidP="009C1AA3">
            <w:pPr>
              <w:ind w:right="239"/>
              <w:jc w:val="center"/>
              <w:rPr>
                <w:b/>
                <w:caps/>
                <w:sz w:val="24"/>
                <w:szCs w:val="24"/>
              </w:rPr>
            </w:pPr>
            <w:r w:rsidRPr="00687081"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  <w:r w:rsidRPr="004552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Тържествено запалване светлините на коледната елха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Default="005F68EA" w:rsidP="009C1AA3">
            <w:pPr>
              <w:spacing w:after="0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  <w:p w:rsidR="005F68EA" w:rsidRPr="0097495C" w:rsidRDefault="005F68EA" w:rsidP="009C1AA3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декември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години от смъртта </w:t>
            </w:r>
          </w:p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Елин Пелин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</w:t>
            </w:r>
          </w:p>
        </w:tc>
      </w:tr>
      <w:tr w:rsidR="005F68EA" w:rsidRPr="0045528B" w:rsidTr="009C1AA3">
        <w:trPr>
          <w:trHeight w:val="50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Декември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с.Караманово</w:t>
            </w:r>
            <w:proofErr w:type="spellEnd"/>
          </w:p>
          <w:p w:rsidR="005F68EA" w:rsidRPr="0045528B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45528B">
              <w:rPr>
                <w:sz w:val="24"/>
                <w:szCs w:val="24"/>
              </w:rPr>
              <w:t>обл.Русе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Default="005F68EA" w:rsidP="009C1AA3">
            <w:pPr>
              <w:spacing w:after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Коледно – новогодишни празници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/>
              <w:rPr>
                <w:rFonts w:eastAsia="SimSun"/>
                <w:sz w:val="24"/>
                <w:szCs w:val="24"/>
                <w:lang w:val="en-AU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НЧ”Светлина-1905г.”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5528B">
              <w:rPr>
                <w:sz w:val="24"/>
                <w:szCs w:val="24"/>
              </w:rPr>
              <w:t>Герасимова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rFonts w:eastAsia="SimSun"/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  <w:lang w:val="en-AU"/>
              </w:rPr>
              <w:t>087</w:t>
            </w:r>
            <w:r>
              <w:rPr>
                <w:rFonts w:eastAsia="SimSun"/>
                <w:sz w:val="24"/>
                <w:szCs w:val="24"/>
                <w:lang w:val="en-AU"/>
              </w:rPr>
              <w:t>6688020</w:t>
            </w:r>
          </w:p>
          <w:p w:rsidR="005F68EA" w:rsidRPr="0045528B" w:rsidRDefault="005F68EA" w:rsidP="009C1AA3">
            <w:pPr>
              <w:spacing w:after="0" w:line="240" w:lineRule="auto"/>
              <w:ind w:right="-64"/>
              <w:jc w:val="center"/>
              <w:rPr>
                <w:sz w:val="24"/>
                <w:szCs w:val="24"/>
              </w:rPr>
            </w:pPr>
            <w:r w:rsidRPr="0045528B">
              <w:rPr>
                <w:rFonts w:eastAsia="SimSun"/>
                <w:sz w:val="24"/>
                <w:szCs w:val="24"/>
              </w:rPr>
              <w:t>ch_svetlina1905@abv.bg</w:t>
            </w:r>
          </w:p>
        </w:tc>
      </w:tr>
    </w:tbl>
    <w:p w:rsidR="005F68EA" w:rsidRDefault="005F68EA" w:rsidP="005F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49242D" w:rsidRDefault="00537A9D" w:rsidP="005F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Забележка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  <w:proofErr w:type="spellStart"/>
      <w:proofErr w:type="gram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Културният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календар</w:t>
      </w:r>
      <w:proofErr w:type="spellEnd"/>
      <w:proofErr w:type="gram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представлява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една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отворена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система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през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настоящия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период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подлежи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изменения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допълнения</w:t>
      </w:r>
      <w:proofErr w:type="spellEnd"/>
      <w:r w:rsidR="005F68EA" w:rsidRPr="0049242D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</w:p>
    <w:p w:rsidR="005F68EA" w:rsidRDefault="005F68EA" w:rsidP="005F6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9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F68EA" w:rsidRDefault="005F68EA" w:rsidP="005F6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8EA" w:rsidRPr="00C31529" w:rsidRDefault="005F68EA" w:rsidP="005F68EA">
      <w:pPr>
        <w:spacing w:after="0" w:line="240" w:lineRule="auto"/>
        <w:rPr>
          <w:rFonts w:ascii="Times New Roman" w:eastAsia="Times New Roman" w:hAnsi="Times New Roman" w:cs="Times New Roman"/>
          <w:b/>
          <w:lang w:val="en-AU"/>
        </w:rPr>
      </w:pPr>
      <w:r w:rsidRPr="00C31529">
        <w:rPr>
          <w:rFonts w:ascii="Times New Roman" w:eastAsia="Times New Roman" w:hAnsi="Times New Roman" w:cs="Times New Roman"/>
          <w:b/>
        </w:rPr>
        <w:t xml:space="preserve">     </w:t>
      </w:r>
      <w:r w:rsidRPr="00C31529">
        <w:rPr>
          <w:rFonts w:ascii="Times New Roman" w:eastAsia="Times New Roman" w:hAnsi="Times New Roman" w:cs="Times New Roman"/>
          <w:b/>
          <w:lang w:val="en-AU"/>
        </w:rPr>
        <w:t>СЪСТАВИЛ</w:t>
      </w:r>
      <w:proofErr w:type="gramStart"/>
      <w:r w:rsidRPr="00C31529">
        <w:rPr>
          <w:rFonts w:ascii="Times New Roman" w:eastAsia="Times New Roman" w:hAnsi="Times New Roman" w:cs="Times New Roman"/>
          <w:b/>
          <w:lang w:val="en-AU"/>
        </w:rPr>
        <w:t>:…………………….</w:t>
      </w:r>
      <w:proofErr w:type="gramEnd"/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                     </w:t>
      </w:r>
      <w:r w:rsidRPr="00C31529">
        <w:rPr>
          <w:rFonts w:ascii="Times New Roman" w:eastAsia="Times New Roman" w:hAnsi="Times New Roman" w:cs="Times New Roman"/>
          <w:b/>
        </w:rPr>
        <w:tab/>
      </w:r>
      <w:r w:rsidRPr="00C31529">
        <w:rPr>
          <w:rFonts w:ascii="Times New Roman" w:eastAsia="Times New Roman" w:hAnsi="Times New Roman" w:cs="Times New Roman"/>
          <w:b/>
        </w:rPr>
        <w:tab/>
      </w:r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            УТВЪРДИЛ</w:t>
      </w:r>
      <w:proofErr w:type="gramStart"/>
      <w:r w:rsidRPr="00C31529">
        <w:rPr>
          <w:rFonts w:ascii="Times New Roman" w:eastAsia="Times New Roman" w:hAnsi="Times New Roman" w:cs="Times New Roman"/>
          <w:b/>
          <w:lang w:val="en-AU"/>
        </w:rPr>
        <w:t>:…………………</w:t>
      </w:r>
      <w:proofErr w:type="gramEnd"/>
    </w:p>
    <w:p w:rsidR="005F68EA" w:rsidRPr="00C31529" w:rsidRDefault="005F68EA" w:rsidP="005F68EA">
      <w:pPr>
        <w:spacing w:after="0" w:line="240" w:lineRule="auto"/>
        <w:rPr>
          <w:rFonts w:ascii="Times New Roman" w:eastAsia="Times New Roman" w:hAnsi="Times New Roman" w:cs="Times New Roman"/>
          <w:b/>
          <w:lang w:val="en-AU"/>
        </w:rPr>
      </w:pPr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                   </w:t>
      </w:r>
      <w:r w:rsidRPr="00C31529">
        <w:rPr>
          <w:rFonts w:ascii="Times New Roman" w:eastAsia="Times New Roman" w:hAnsi="Times New Roman" w:cs="Times New Roman"/>
          <w:b/>
        </w:rPr>
        <w:t xml:space="preserve">        </w:t>
      </w:r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 </w:t>
      </w:r>
      <w:r w:rsidRPr="00C31529">
        <w:rPr>
          <w:rFonts w:ascii="Times New Roman" w:eastAsia="Times New Roman" w:hAnsi="Times New Roman" w:cs="Times New Roman"/>
          <w:b/>
        </w:rPr>
        <w:t xml:space="preserve">   </w:t>
      </w:r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/</w:t>
      </w:r>
      <w:proofErr w:type="spellStart"/>
      <w:r w:rsidRPr="00C31529">
        <w:rPr>
          <w:rFonts w:ascii="Times New Roman" w:eastAsia="Times New Roman" w:hAnsi="Times New Roman" w:cs="Times New Roman"/>
          <w:b/>
        </w:rPr>
        <w:t>П.Герасимова</w:t>
      </w:r>
      <w:proofErr w:type="spellEnd"/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/                                           </w:t>
      </w:r>
      <w:r w:rsidRPr="00C31529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Pr="00C31529">
        <w:rPr>
          <w:rFonts w:ascii="Times New Roman" w:eastAsia="Times New Roman" w:hAnsi="Times New Roman" w:cs="Times New Roman"/>
          <w:b/>
        </w:rPr>
        <w:t xml:space="preserve">          </w:t>
      </w:r>
      <w:r w:rsidRPr="00C31529">
        <w:rPr>
          <w:rFonts w:ascii="Times New Roman" w:eastAsia="Times New Roman" w:hAnsi="Times New Roman" w:cs="Times New Roman"/>
          <w:b/>
          <w:lang w:val="en-AU"/>
        </w:rPr>
        <w:t xml:space="preserve"> /</w:t>
      </w:r>
      <w:proofErr w:type="spellStart"/>
      <w:r w:rsidRPr="00C31529">
        <w:rPr>
          <w:rFonts w:ascii="Times New Roman" w:eastAsia="Times New Roman" w:hAnsi="Times New Roman" w:cs="Times New Roman"/>
          <w:b/>
          <w:lang w:val="en-AU"/>
        </w:rPr>
        <w:t>И.Ив</w:t>
      </w:r>
      <w:proofErr w:type="spellEnd"/>
      <w:r w:rsidRPr="00C31529">
        <w:rPr>
          <w:rFonts w:ascii="Times New Roman" w:eastAsia="Times New Roman" w:hAnsi="Times New Roman" w:cs="Times New Roman"/>
          <w:b/>
        </w:rPr>
        <w:t>а</w:t>
      </w:r>
      <w:proofErr w:type="spellStart"/>
      <w:r w:rsidRPr="00C31529">
        <w:rPr>
          <w:rFonts w:ascii="Times New Roman" w:eastAsia="Times New Roman" w:hAnsi="Times New Roman" w:cs="Times New Roman"/>
          <w:b/>
          <w:lang w:val="en-AU"/>
        </w:rPr>
        <w:t>нов</w:t>
      </w:r>
      <w:proofErr w:type="spellEnd"/>
      <w:r w:rsidRPr="00C31529">
        <w:rPr>
          <w:rFonts w:ascii="Times New Roman" w:eastAsia="Times New Roman" w:hAnsi="Times New Roman" w:cs="Times New Roman"/>
          <w:b/>
          <w:lang w:val="en-AU"/>
        </w:rPr>
        <w:t xml:space="preserve">/ </w:t>
      </w:r>
    </w:p>
    <w:p w:rsidR="005F68EA" w:rsidRPr="00C31529" w:rsidRDefault="005F68EA" w:rsidP="005F68EA"/>
    <w:p w:rsidR="005F68EA" w:rsidRPr="004666FB" w:rsidRDefault="005F68EA" w:rsidP="005F68EA">
      <w:pPr>
        <w:rPr>
          <w:rFonts w:ascii="Times New Roman" w:hAnsi="Times New Roman" w:cs="Times New Roman"/>
        </w:rPr>
      </w:pPr>
    </w:p>
    <w:p w:rsidR="005F68EA" w:rsidRPr="004666FB" w:rsidRDefault="005F68EA" w:rsidP="005F68EA">
      <w:pPr>
        <w:rPr>
          <w:rFonts w:ascii="Times New Roman" w:hAnsi="Times New Roman" w:cs="Times New Roman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p w:rsidR="005F68EA" w:rsidRPr="005F68EA" w:rsidRDefault="005F68EA" w:rsidP="005F68EA">
      <w:pPr>
        <w:rPr>
          <w:rFonts w:ascii="Times New Roman" w:hAnsi="Times New Roman" w:cs="Times New Roman"/>
          <w:sz w:val="24"/>
          <w:szCs w:val="24"/>
        </w:rPr>
      </w:pPr>
    </w:p>
    <w:sectPr w:rsidR="005F68EA" w:rsidRPr="005F68EA" w:rsidSect="00537A9D">
      <w:pgSz w:w="11906" w:h="16838"/>
      <w:pgMar w:top="284" w:right="282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77C"/>
    <w:multiLevelType w:val="hybridMultilevel"/>
    <w:tmpl w:val="043A819C"/>
    <w:lvl w:ilvl="0" w:tplc="13A8609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360764"/>
    <w:multiLevelType w:val="hybridMultilevel"/>
    <w:tmpl w:val="43F6C94A"/>
    <w:lvl w:ilvl="0" w:tplc="9B22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12BA"/>
    <w:multiLevelType w:val="hybridMultilevel"/>
    <w:tmpl w:val="291A47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DC0D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32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57934"/>
    <w:multiLevelType w:val="hybridMultilevel"/>
    <w:tmpl w:val="C0AAAAA2"/>
    <w:lvl w:ilvl="0" w:tplc="3DFC7AA6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4884018"/>
    <w:multiLevelType w:val="hybridMultilevel"/>
    <w:tmpl w:val="03BED170"/>
    <w:lvl w:ilvl="0" w:tplc="F6DC0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A4F3D"/>
    <w:multiLevelType w:val="hybridMultilevel"/>
    <w:tmpl w:val="3A8A24B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24"/>
    <w:rsid w:val="00010F53"/>
    <w:rsid w:val="000562B8"/>
    <w:rsid w:val="00192C6E"/>
    <w:rsid w:val="00537A9D"/>
    <w:rsid w:val="005F68EA"/>
    <w:rsid w:val="00652424"/>
    <w:rsid w:val="006742CF"/>
    <w:rsid w:val="006D0840"/>
    <w:rsid w:val="00977104"/>
    <w:rsid w:val="00C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589F7-2EFF-42F3-8B0E-FE86786D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E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B010-E52D-46FC-B65D-F44F7795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2024-01-23T09:05:00Z</dcterms:created>
  <dcterms:modified xsi:type="dcterms:W3CDTF">2024-01-23T10:19:00Z</dcterms:modified>
</cp:coreProperties>
</file>